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7C85" w:rsidRDefault="00C37C85" w:rsidP="00586FDF">
      <w:pPr>
        <w:spacing w:afterLines="50" w:line="540" w:lineRule="exact"/>
        <w:jc w:val="center"/>
        <w:outlineLvl w:val="0"/>
        <w:rPr>
          <w:rFonts w:ascii="方正小标宋_GBK" w:eastAsia="方正小标宋_GBK" w:hAnsi="方正小标宋_GBK" w:cs="方正小标宋_GBK"/>
          <w:sz w:val="40"/>
          <w:szCs w:val="40"/>
        </w:rPr>
      </w:pPr>
    </w:p>
    <w:p w:rsidR="00C37C85" w:rsidRDefault="00D43D25" w:rsidP="00586FDF">
      <w:pPr>
        <w:spacing w:afterLines="50" w:line="540" w:lineRule="exact"/>
        <w:jc w:val="center"/>
        <w:outlineLvl w:val="0"/>
        <w:rPr>
          <w:rFonts w:ascii="宋体" w:hAnsi="宋体" w:cs="宋体"/>
          <w:sz w:val="28"/>
          <w:szCs w:val="28"/>
        </w:rPr>
      </w:pPr>
      <w:r>
        <w:rPr>
          <w:rFonts w:ascii="方正小标宋_GBK" w:eastAsia="方正小标宋_GBK" w:hAnsi="方正小标宋_GBK" w:cs="方正小标宋_GBK" w:hint="eastAsia"/>
          <w:sz w:val="40"/>
          <w:szCs w:val="40"/>
        </w:rPr>
        <w:t>行政许可事项实施规范</w:t>
      </w:r>
    </w:p>
    <w:p w:rsidR="00C37C85" w:rsidRDefault="00D43D25" w:rsidP="00586FDF">
      <w:pPr>
        <w:spacing w:afterLines="50" w:line="540" w:lineRule="exact"/>
        <w:jc w:val="center"/>
        <w:outlineLvl w:val="0"/>
        <w:rPr>
          <w:rFonts w:ascii="宋体" w:hAnsi="宋体" w:cs="宋体"/>
          <w:sz w:val="28"/>
          <w:szCs w:val="28"/>
        </w:rPr>
      </w:pPr>
      <w:r>
        <w:rPr>
          <w:rFonts w:ascii="方正楷体_GBK" w:eastAsia="方正楷体_GBK" w:hAnsi="方正楷体_GBK" w:cs="方正楷体_GBK" w:hint="eastAsia"/>
          <w:sz w:val="32"/>
          <w:szCs w:val="32"/>
        </w:rPr>
        <w:t>（基本要素）</w:t>
      </w:r>
    </w:p>
    <w:p w:rsidR="00C37C85" w:rsidRDefault="00C37C85" w:rsidP="00586FDF">
      <w:pPr>
        <w:spacing w:afterLines="50" w:line="540" w:lineRule="exact"/>
        <w:outlineLvl w:val="0"/>
        <w:rPr>
          <w:rFonts w:ascii="宋体" w:hAnsi="宋体" w:cs="宋体"/>
          <w:sz w:val="28"/>
          <w:szCs w:val="28"/>
        </w:rPr>
      </w:pPr>
    </w:p>
    <w:p w:rsidR="00C37C85" w:rsidRDefault="00D43D25">
      <w:p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 w:hint="eastAsia"/>
          <w:sz w:val="28"/>
          <w:szCs w:val="28"/>
        </w:rPr>
        <w:t>一、行政许可事项名称：</w:t>
      </w:r>
    </w:p>
    <w:p w:rsidR="00C37C85" w:rsidRDefault="00D43D25">
      <w:pPr>
        <w:spacing w:line="540" w:lineRule="exact"/>
        <w:ind w:firstLine="420"/>
        <w:outlineLvl w:val="1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方正仿宋_GBK" w:eastAsia="方正仿宋_GBK" w:hAnsi="方正仿宋_GBK" w:cs="方正仿宋_GBK" w:hint="eastAsia"/>
          <w:sz w:val="28"/>
          <w:szCs w:val="28"/>
        </w:rPr>
        <w:t>农药经营许可</w:t>
      </w:r>
    </w:p>
    <w:p w:rsidR="00C37C85" w:rsidRDefault="00D43D25">
      <w:p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 w:hint="eastAsia"/>
          <w:sz w:val="28"/>
          <w:szCs w:val="28"/>
        </w:rPr>
        <w:t>二、主管部门：</w:t>
      </w:r>
    </w:p>
    <w:p w:rsidR="00C37C85" w:rsidRDefault="00470C4C" w:rsidP="00470C4C">
      <w:pPr>
        <w:spacing w:line="540" w:lineRule="exact"/>
        <w:ind w:firstLineChars="150" w:firstLine="420"/>
        <w:outlineLvl w:val="1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方正仿宋_GBK" w:eastAsia="方正仿宋_GBK" w:hAnsi="方正仿宋_GBK" w:cs="方正仿宋_GBK" w:hint="eastAsia"/>
          <w:sz w:val="28"/>
          <w:szCs w:val="28"/>
        </w:rPr>
        <w:t>县农业农村局</w:t>
      </w:r>
    </w:p>
    <w:p w:rsidR="00C37C85" w:rsidRDefault="00D43D25">
      <w:p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 w:hint="eastAsia"/>
          <w:sz w:val="28"/>
          <w:szCs w:val="28"/>
        </w:rPr>
        <w:t>三、实施机关：</w:t>
      </w:r>
    </w:p>
    <w:p w:rsidR="00C37C85" w:rsidRDefault="00470C4C">
      <w:pPr>
        <w:spacing w:line="540" w:lineRule="exact"/>
        <w:ind w:firstLineChars="200" w:firstLine="560"/>
        <w:outlineLvl w:val="1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方正仿宋_GBK" w:eastAsia="方正仿宋_GBK" w:hAnsi="方正仿宋_GBK" w:cs="方正仿宋_GBK" w:hint="eastAsia"/>
          <w:sz w:val="28"/>
          <w:szCs w:val="28"/>
        </w:rPr>
        <w:t>县农业农村局</w:t>
      </w:r>
    </w:p>
    <w:p w:rsidR="00C37C85" w:rsidRDefault="00D43D25">
      <w:p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 w:hint="eastAsia"/>
          <w:sz w:val="28"/>
          <w:szCs w:val="28"/>
        </w:rPr>
        <w:t>四、设定和实施依据：</w:t>
      </w:r>
    </w:p>
    <w:p w:rsidR="00C37C85" w:rsidRDefault="00D43D25">
      <w:pPr>
        <w:spacing w:line="540" w:lineRule="exact"/>
        <w:ind w:firstLineChars="200" w:firstLine="560"/>
        <w:outlineLvl w:val="1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方正仿宋_GBK" w:eastAsia="方正仿宋_GBK" w:hAnsi="方正仿宋_GBK" w:cs="方正仿宋_GBK" w:hint="eastAsia"/>
          <w:sz w:val="28"/>
          <w:szCs w:val="28"/>
        </w:rPr>
        <w:t>《农药管理条例》</w:t>
      </w:r>
    </w:p>
    <w:p w:rsidR="00C37C85" w:rsidRDefault="00D43D25">
      <w:p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 w:hint="eastAsia"/>
          <w:sz w:val="28"/>
          <w:szCs w:val="28"/>
        </w:rPr>
        <w:t>五、子项：</w:t>
      </w:r>
    </w:p>
    <w:p w:rsidR="00C37C85" w:rsidRDefault="00D43D25">
      <w:pPr>
        <w:spacing w:line="540" w:lineRule="exact"/>
        <w:ind w:firstLineChars="200" w:firstLine="560"/>
        <w:outlineLvl w:val="1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方正仿宋_GBK" w:eastAsia="方正仿宋_GBK" w:hAnsi="方正仿宋_GBK" w:cs="方正仿宋_GBK" w:hint="eastAsia"/>
          <w:sz w:val="28"/>
          <w:szCs w:val="28"/>
        </w:rPr>
        <w:t>农药经营许可（县级权限）（000120304003）</w:t>
      </w:r>
    </w:p>
    <w:p w:rsidR="00C37C85" w:rsidRDefault="00D43D25">
      <w:p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 w:hint="eastAsia"/>
          <w:sz w:val="28"/>
          <w:szCs w:val="28"/>
        </w:rPr>
        <w:t>六、业务办理项</w:t>
      </w:r>
    </w:p>
    <w:p w:rsidR="00C37C85" w:rsidRDefault="00734D92">
      <w:pPr>
        <w:spacing w:line="360" w:lineRule="auto"/>
        <w:ind w:firstLineChars="200" w:firstLine="560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方正仿宋_GBK" w:eastAsia="方正仿宋_GBK" w:hAnsi="方正仿宋_GBK" w:cs="方正仿宋_GBK" w:hint="eastAsia"/>
          <w:sz w:val="28"/>
          <w:szCs w:val="28"/>
        </w:rPr>
        <w:t>1</w:t>
      </w:r>
      <w:r w:rsidR="00D43D25">
        <w:rPr>
          <w:rFonts w:ascii="方正仿宋_GBK" w:eastAsia="方正仿宋_GBK" w:hAnsi="方正仿宋_GBK" w:cs="方正仿宋_GBK" w:hint="eastAsia"/>
          <w:sz w:val="28"/>
          <w:szCs w:val="28"/>
        </w:rPr>
        <w:t>.农药经营许可（县级权限）新设（00012030400301）</w:t>
      </w:r>
    </w:p>
    <w:p w:rsidR="00C37C85" w:rsidRDefault="00734D92">
      <w:pPr>
        <w:spacing w:line="360" w:lineRule="auto"/>
        <w:ind w:firstLineChars="200" w:firstLine="560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方正仿宋_GBK" w:eastAsia="方正仿宋_GBK" w:hAnsi="方正仿宋_GBK" w:cs="方正仿宋_GBK" w:hint="eastAsia"/>
          <w:sz w:val="28"/>
          <w:szCs w:val="28"/>
        </w:rPr>
        <w:t>2</w:t>
      </w:r>
      <w:r w:rsidR="00D43D25">
        <w:rPr>
          <w:rFonts w:ascii="方正仿宋_GBK" w:eastAsia="方正仿宋_GBK" w:hAnsi="方正仿宋_GBK" w:cs="方正仿宋_GBK" w:hint="eastAsia"/>
          <w:sz w:val="28"/>
          <w:szCs w:val="28"/>
        </w:rPr>
        <w:t>.农药经营许可（县级权限）延续（00012030400302）</w:t>
      </w:r>
    </w:p>
    <w:p w:rsidR="00D43D25" w:rsidRDefault="00734D92">
      <w:pPr>
        <w:spacing w:line="360" w:lineRule="auto"/>
        <w:ind w:firstLineChars="200" w:firstLine="560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方正仿宋_GBK" w:eastAsia="方正仿宋_GBK" w:hAnsi="方正仿宋_GBK" w:cs="方正仿宋_GBK" w:hint="eastAsia"/>
          <w:sz w:val="28"/>
          <w:szCs w:val="28"/>
        </w:rPr>
        <w:t>3</w:t>
      </w:r>
      <w:r w:rsidR="00D43D25">
        <w:rPr>
          <w:rFonts w:ascii="方正仿宋_GBK" w:eastAsia="方正仿宋_GBK" w:hAnsi="方正仿宋_GBK" w:cs="方正仿宋_GBK" w:hint="eastAsia"/>
          <w:sz w:val="28"/>
          <w:szCs w:val="28"/>
        </w:rPr>
        <w:t>.农药经营许可（县级权限）变更（00012030400303）</w:t>
      </w:r>
    </w:p>
    <w:sectPr w:rsidR="00D43D25" w:rsidSect="00C37C85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B1C11" w:rsidRDefault="003B1C11" w:rsidP="00470C4C">
      <w:r>
        <w:separator/>
      </w:r>
    </w:p>
  </w:endnote>
  <w:endnote w:type="continuationSeparator" w:id="1">
    <w:p w:rsidR="003B1C11" w:rsidRDefault="003B1C11" w:rsidP="00470C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B1C11" w:rsidRDefault="003B1C11" w:rsidP="00470C4C">
      <w:r>
        <w:separator/>
      </w:r>
    </w:p>
  </w:footnote>
  <w:footnote w:type="continuationSeparator" w:id="1">
    <w:p w:rsidR="003B1C11" w:rsidRDefault="003B1C11" w:rsidP="00470C4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DI4MzVlNjk0M2ViNzEzYjEyZTgwNDYzOTU3YzMzZWUifQ=="/>
  </w:docVars>
  <w:rsids>
    <w:rsidRoot w:val="00172A27"/>
    <w:rsid w:val="97DD67F8"/>
    <w:rsid w:val="9FBF6817"/>
    <w:rsid w:val="BDBFAEC2"/>
    <w:rsid w:val="F37F27B1"/>
    <w:rsid w:val="FEDF6ACC"/>
    <w:rsid w:val="FFDE43A3"/>
    <w:rsid w:val="00172A27"/>
    <w:rsid w:val="003B1C11"/>
    <w:rsid w:val="00470C4C"/>
    <w:rsid w:val="00586FDF"/>
    <w:rsid w:val="00734D92"/>
    <w:rsid w:val="0091439E"/>
    <w:rsid w:val="00B66CC9"/>
    <w:rsid w:val="00C37C85"/>
    <w:rsid w:val="00D43D25"/>
    <w:rsid w:val="5FFA4B7A"/>
    <w:rsid w:val="67B38E33"/>
    <w:rsid w:val="723F260D"/>
    <w:rsid w:val="7DBF23D3"/>
    <w:rsid w:val="7DBFCC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37C85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rsid w:val="00C37C85"/>
    <w:pPr>
      <w:jc w:val="left"/>
    </w:pPr>
  </w:style>
  <w:style w:type="paragraph" w:styleId="a4">
    <w:name w:val="footer"/>
    <w:basedOn w:val="a"/>
    <w:link w:val="Char"/>
    <w:rsid w:val="00C37C8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link w:val="a4"/>
    <w:rsid w:val="00C37C85"/>
    <w:rPr>
      <w:rFonts w:ascii="Calibri" w:hAnsi="Calibri"/>
      <w:kern w:val="2"/>
      <w:sz w:val="18"/>
      <w:szCs w:val="18"/>
    </w:rPr>
  </w:style>
  <w:style w:type="paragraph" w:styleId="a5">
    <w:name w:val="header"/>
    <w:basedOn w:val="a"/>
    <w:link w:val="Char0"/>
    <w:rsid w:val="00C37C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5"/>
    <w:rsid w:val="00C37C85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34</Words>
  <Characters>195</Characters>
  <Application>Microsoft Office Word</Application>
  <DocSecurity>0</DocSecurity>
  <Lines>1</Lines>
  <Paragraphs>1</Paragraphs>
  <ScaleCrop>false</ScaleCrop>
  <Company/>
  <LinksUpToDate>false</LinksUpToDate>
  <CharactersWithSpaces>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49152</dc:creator>
  <cp:lastModifiedBy>admin</cp:lastModifiedBy>
  <cp:revision>5</cp:revision>
  <cp:lastPrinted>2022-06-17T22:53:00Z</cp:lastPrinted>
  <dcterms:created xsi:type="dcterms:W3CDTF">2023-11-29T02:04:00Z</dcterms:created>
  <dcterms:modified xsi:type="dcterms:W3CDTF">2023-12-05T09:05:00Z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8538FE0699894DDBB52C9CC2A83EAC20</vt:lpwstr>
  </property>
  <property fmtid="{D5CDD505-2E9C-101B-9397-08002B2CF9AE}" pid="3" name="KSOProductBuildVer">
    <vt:lpwstr>2052-11.8.2.10624</vt:lpwstr>
  </property>
</Properties>
</file>